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70" w:rsidRDefault="00FC4BEA" w:rsidP="00722970">
      <w:pPr>
        <w:jc w:val="center"/>
        <w:rPr>
          <w:rFonts w:ascii="HelloAli" w:hAnsi="HelloAli"/>
          <w:sz w:val="52"/>
          <w:szCs w:val="52"/>
        </w:rPr>
      </w:pPr>
      <w:r w:rsidRPr="00886ABD">
        <w:rPr>
          <w:rFonts w:ascii="HelloAli" w:hAnsi="HelloAli"/>
          <w:sz w:val="52"/>
          <w:szCs w:val="52"/>
        </w:rPr>
        <w:t>4th</w:t>
      </w:r>
      <w:r w:rsidR="00722970" w:rsidRPr="00886ABD">
        <w:rPr>
          <w:rFonts w:ascii="HelloAli" w:hAnsi="HelloAli"/>
          <w:sz w:val="52"/>
          <w:szCs w:val="52"/>
        </w:rPr>
        <w:t xml:space="preserve"> Quarter Sight Words</w:t>
      </w:r>
    </w:p>
    <w:p w:rsidR="00886ABD" w:rsidRPr="006D412A" w:rsidRDefault="00886ABD" w:rsidP="00886ABD">
      <w:pPr>
        <w:rPr>
          <w:rFonts w:ascii="HelloAli" w:hAnsi="HelloAli"/>
        </w:rPr>
      </w:pPr>
    </w:p>
    <w:tbl>
      <w:tblPr>
        <w:tblStyle w:val="TableGrid"/>
        <w:tblW w:w="13640" w:type="dxa"/>
        <w:tblLook w:val="04A0" w:firstRow="1" w:lastRow="0" w:firstColumn="1" w:lastColumn="0" w:noHBand="0" w:noVBand="1"/>
      </w:tblPr>
      <w:tblGrid>
        <w:gridCol w:w="2708"/>
        <w:gridCol w:w="1929"/>
        <w:gridCol w:w="2398"/>
        <w:gridCol w:w="1861"/>
        <w:gridCol w:w="2060"/>
        <w:gridCol w:w="2709"/>
      </w:tblGrid>
      <w:tr w:rsidR="00722970" w:rsidRPr="00C57672" w:rsidTr="00C57672">
        <w:trPr>
          <w:trHeight w:val="854"/>
        </w:trPr>
        <w:tc>
          <w:tcPr>
            <w:tcW w:w="2620" w:type="dxa"/>
          </w:tcPr>
          <w:p w:rsidR="00F85567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Found</w:t>
            </w:r>
          </w:p>
        </w:tc>
        <w:tc>
          <w:tcPr>
            <w:tcW w:w="201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Boy</w:t>
            </w:r>
          </w:p>
        </w:tc>
        <w:tc>
          <w:tcPr>
            <w:tcW w:w="232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Good</w:t>
            </w:r>
          </w:p>
        </w:tc>
        <w:tc>
          <w:tcPr>
            <w:tcW w:w="197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Or</w:t>
            </w:r>
          </w:p>
        </w:tc>
        <w:tc>
          <w:tcPr>
            <w:tcW w:w="209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Part</w:t>
            </w:r>
          </w:p>
        </w:tc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Turn</w:t>
            </w:r>
          </w:p>
        </w:tc>
      </w:tr>
      <w:tr w:rsidR="00722970" w:rsidRPr="00C57672" w:rsidTr="00C57672">
        <w:trPr>
          <w:trHeight w:val="833"/>
        </w:trPr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About</w:t>
            </w:r>
          </w:p>
        </w:tc>
        <w:tc>
          <w:tcPr>
            <w:tcW w:w="201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Her</w:t>
            </w:r>
          </w:p>
        </w:tc>
        <w:tc>
          <w:tcPr>
            <w:tcW w:w="232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For</w:t>
            </w:r>
          </w:p>
        </w:tc>
        <w:tc>
          <w:tcPr>
            <w:tcW w:w="197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House</w:t>
            </w:r>
          </w:p>
        </w:tc>
        <w:tc>
          <w:tcPr>
            <w:tcW w:w="209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Our</w:t>
            </w:r>
          </w:p>
        </w:tc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Sound</w:t>
            </w:r>
          </w:p>
        </w:tc>
      </w:tr>
      <w:tr w:rsidR="00722970" w:rsidRPr="00C57672" w:rsidTr="00C57672">
        <w:trPr>
          <w:trHeight w:val="854"/>
        </w:trPr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First</w:t>
            </w:r>
          </w:p>
        </w:tc>
        <w:tc>
          <w:tcPr>
            <w:tcW w:w="201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Point</w:t>
            </w:r>
          </w:p>
        </w:tc>
        <w:tc>
          <w:tcPr>
            <w:tcW w:w="232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Too</w:t>
            </w:r>
          </w:p>
        </w:tc>
        <w:tc>
          <w:tcPr>
            <w:tcW w:w="197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Farm</w:t>
            </w:r>
          </w:p>
        </w:tc>
        <w:tc>
          <w:tcPr>
            <w:tcW w:w="209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Large</w:t>
            </w:r>
          </w:p>
        </w:tc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Around</w:t>
            </w:r>
          </w:p>
        </w:tc>
      </w:tr>
      <w:tr w:rsidR="00722970" w:rsidRPr="00C57672" w:rsidTr="00C57672">
        <w:trPr>
          <w:trHeight w:val="833"/>
        </w:trPr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Different</w:t>
            </w:r>
          </w:p>
        </w:tc>
        <w:tc>
          <w:tcPr>
            <w:tcW w:w="201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Only</w:t>
            </w:r>
          </w:p>
        </w:tc>
        <w:tc>
          <w:tcPr>
            <w:tcW w:w="232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Picture</w:t>
            </w:r>
          </w:p>
        </w:tc>
        <w:tc>
          <w:tcPr>
            <w:tcW w:w="197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Even</w:t>
            </w:r>
          </w:p>
        </w:tc>
        <w:tc>
          <w:tcPr>
            <w:tcW w:w="209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After</w:t>
            </w:r>
          </w:p>
        </w:tc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Sentence</w:t>
            </w:r>
          </w:p>
        </w:tc>
      </w:tr>
      <w:tr w:rsidR="00722970" w:rsidRPr="00C57672" w:rsidTr="00C57672">
        <w:trPr>
          <w:trHeight w:val="854"/>
        </w:trPr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Number</w:t>
            </w:r>
          </w:p>
        </w:tc>
        <w:tc>
          <w:tcPr>
            <w:tcW w:w="201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Letter</w:t>
            </w:r>
          </w:p>
        </w:tc>
        <w:tc>
          <w:tcPr>
            <w:tcW w:w="232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Little</w:t>
            </w:r>
          </w:p>
        </w:tc>
        <w:tc>
          <w:tcPr>
            <w:tcW w:w="197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Over</w:t>
            </w:r>
          </w:p>
        </w:tc>
        <w:tc>
          <w:tcPr>
            <w:tcW w:w="209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Before</w:t>
            </w:r>
          </w:p>
        </w:tc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Study</w:t>
            </w:r>
          </w:p>
        </w:tc>
      </w:tr>
      <w:tr w:rsidR="00722970" w:rsidRPr="00C57672" w:rsidTr="00C57672">
        <w:trPr>
          <w:trHeight w:val="833"/>
        </w:trPr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Because</w:t>
            </w:r>
          </w:p>
        </w:tc>
        <w:tc>
          <w:tcPr>
            <w:tcW w:w="201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Away</w:t>
            </w:r>
          </w:p>
        </w:tc>
        <w:tc>
          <w:tcPr>
            <w:tcW w:w="232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Think</w:t>
            </w:r>
          </w:p>
        </w:tc>
        <w:tc>
          <w:tcPr>
            <w:tcW w:w="197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Great</w:t>
            </w:r>
          </w:p>
        </w:tc>
        <w:tc>
          <w:tcPr>
            <w:tcW w:w="209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Follow</w:t>
            </w:r>
          </w:p>
        </w:tc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Change</w:t>
            </w:r>
          </w:p>
        </w:tc>
      </w:tr>
      <w:tr w:rsidR="00722970" w:rsidRPr="00C57672" w:rsidTr="00C57672">
        <w:trPr>
          <w:trHeight w:val="854"/>
        </w:trPr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Old</w:t>
            </w:r>
          </w:p>
        </w:tc>
        <w:tc>
          <w:tcPr>
            <w:tcW w:w="201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Want</w:t>
            </w:r>
          </w:p>
        </w:tc>
        <w:tc>
          <w:tcPr>
            <w:tcW w:w="232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Through</w:t>
            </w:r>
          </w:p>
        </w:tc>
        <w:tc>
          <w:tcPr>
            <w:tcW w:w="197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 xml:space="preserve">Move </w:t>
            </w:r>
          </w:p>
        </w:tc>
        <w:tc>
          <w:tcPr>
            <w:tcW w:w="2094" w:type="dxa"/>
          </w:tcPr>
          <w:p w:rsidR="00722970" w:rsidRPr="00C57672" w:rsidRDefault="00FC4BEA" w:rsidP="00FC4BEA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 xml:space="preserve">Put </w:t>
            </w:r>
          </w:p>
        </w:tc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Animal</w:t>
            </w:r>
          </w:p>
        </w:tc>
      </w:tr>
      <w:tr w:rsidR="00722970" w:rsidRPr="00C57672" w:rsidTr="00C57672">
        <w:trPr>
          <w:trHeight w:val="854"/>
        </w:trPr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Does</w:t>
            </w:r>
          </w:p>
        </w:tc>
        <w:tc>
          <w:tcPr>
            <w:tcW w:w="201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Right</w:t>
            </w:r>
          </w:p>
        </w:tc>
        <w:tc>
          <w:tcPr>
            <w:tcW w:w="232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Again</w:t>
            </w:r>
          </w:p>
        </w:tc>
        <w:tc>
          <w:tcPr>
            <w:tcW w:w="1971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High</w:t>
            </w:r>
          </w:p>
        </w:tc>
        <w:tc>
          <w:tcPr>
            <w:tcW w:w="2094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Also</w:t>
            </w:r>
          </w:p>
        </w:tc>
        <w:tc>
          <w:tcPr>
            <w:tcW w:w="2620" w:type="dxa"/>
          </w:tcPr>
          <w:p w:rsidR="00722970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America</w:t>
            </w:r>
          </w:p>
        </w:tc>
      </w:tr>
      <w:tr w:rsidR="00F85567" w:rsidRPr="00C57672" w:rsidTr="00C57672">
        <w:trPr>
          <w:trHeight w:val="854"/>
        </w:trPr>
        <w:tc>
          <w:tcPr>
            <w:tcW w:w="2620" w:type="dxa"/>
          </w:tcPr>
          <w:p w:rsidR="00F85567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 xml:space="preserve">Answer </w:t>
            </w:r>
          </w:p>
        </w:tc>
        <w:tc>
          <w:tcPr>
            <w:tcW w:w="2014" w:type="dxa"/>
          </w:tcPr>
          <w:p w:rsidR="00F85567" w:rsidRPr="00C57672" w:rsidRDefault="00FC4BEA" w:rsidP="00722970">
            <w:pPr>
              <w:rPr>
                <w:rFonts w:ascii="HelloAli" w:hAnsi="HelloAli"/>
                <w:sz w:val="56"/>
                <w:szCs w:val="56"/>
              </w:rPr>
            </w:pPr>
            <w:r w:rsidRPr="00C57672">
              <w:rPr>
                <w:rFonts w:ascii="HelloAli" w:hAnsi="HelloAli"/>
                <w:sz w:val="56"/>
                <w:szCs w:val="56"/>
              </w:rPr>
              <w:t>learn</w:t>
            </w:r>
          </w:p>
        </w:tc>
        <w:tc>
          <w:tcPr>
            <w:tcW w:w="2321" w:type="dxa"/>
          </w:tcPr>
          <w:p w:rsidR="00F85567" w:rsidRPr="00C57672" w:rsidRDefault="00F85567" w:rsidP="00722970">
            <w:pPr>
              <w:rPr>
                <w:rFonts w:ascii="HelloAli" w:hAnsi="HelloAli"/>
                <w:sz w:val="56"/>
                <w:szCs w:val="56"/>
              </w:rPr>
            </w:pPr>
          </w:p>
        </w:tc>
        <w:tc>
          <w:tcPr>
            <w:tcW w:w="1971" w:type="dxa"/>
          </w:tcPr>
          <w:p w:rsidR="00F85567" w:rsidRPr="00C57672" w:rsidRDefault="00F85567" w:rsidP="00722970">
            <w:pPr>
              <w:rPr>
                <w:rFonts w:ascii="HelloAli" w:hAnsi="HelloAli"/>
                <w:sz w:val="56"/>
                <w:szCs w:val="56"/>
              </w:rPr>
            </w:pPr>
          </w:p>
        </w:tc>
        <w:tc>
          <w:tcPr>
            <w:tcW w:w="2094" w:type="dxa"/>
          </w:tcPr>
          <w:p w:rsidR="00F85567" w:rsidRPr="00C57672" w:rsidRDefault="00F85567" w:rsidP="00722970">
            <w:pPr>
              <w:rPr>
                <w:rFonts w:ascii="HelloAli" w:hAnsi="HelloAli"/>
                <w:sz w:val="56"/>
                <w:szCs w:val="56"/>
              </w:rPr>
            </w:pPr>
          </w:p>
        </w:tc>
        <w:tc>
          <w:tcPr>
            <w:tcW w:w="2620" w:type="dxa"/>
          </w:tcPr>
          <w:p w:rsidR="00F85567" w:rsidRPr="00C57672" w:rsidRDefault="00F85567" w:rsidP="00722970">
            <w:pPr>
              <w:rPr>
                <w:rFonts w:ascii="HelloAli" w:hAnsi="HelloAli"/>
                <w:sz w:val="56"/>
                <w:szCs w:val="56"/>
              </w:rPr>
            </w:pPr>
          </w:p>
        </w:tc>
      </w:tr>
    </w:tbl>
    <w:p w:rsidR="006D412A" w:rsidRDefault="006D412A" w:rsidP="00722970">
      <w:bookmarkStart w:id="0" w:name="_GoBack"/>
      <w:bookmarkEnd w:id="0"/>
    </w:p>
    <w:p w:rsidR="00722970" w:rsidRPr="006D412A" w:rsidRDefault="00722970" w:rsidP="00722970">
      <w:pPr>
        <w:rPr>
          <w:rFonts w:ascii="HelloAli" w:hAnsi="HelloAli"/>
          <w:sz w:val="32"/>
          <w:szCs w:val="32"/>
        </w:rPr>
      </w:pPr>
    </w:p>
    <w:sectPr w:rsidR="00722970" w:rsidRPr="006D412A" w:rsidSect="00722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70"/>
    <w:rsid w:val="000D28CB"/>
    <w:rsid w:val="00184DBB"/>
    <w:rsid w:val="00481DF3"/>
    <w:rsid w:val="006351EC"/>
    <w:rsid w:val="006D412A"/>
    <w:rsid w:val="00722970"/>
    <w:rsid w:val="00886ABD"/>
    <w:rsid w:val="00C57672"/>
    <w:rsid w:val="00F85567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Calkins</dc:creator>
  <cp:lastModifiedBy>Andrea Calkins</cp:lastModifiedBy>
  <cp:revision>2</cp:revision>
  <cp:lastPrinted>2014-08-23T17:48:00Z</cp:lastPrinted>
  <dcterms:created xsi:type="dcterms:W3CDTF">2014-08-23T17:48:00Z</dcterms:created>
  <dcterms:modified xsi:type="dcterms:W3CDTF">2014-08-23T17:48:00Z</dcterms:modified>
</cp:coreProperties>
</file>